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F2573B" w:rsidRPr="000C3B2B" w:rsidRDefault="00F2573B" w:rsidP="00F2573B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ПОРЯДОК</w:t>
      </w:r>
    </w:p>
    <w:p w:rsidR="00F2573B" w:rsidRPr="000C3B2B" w:rsidRDefault="00F2573B" w:rsidP="00F2573B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НАГРАЖДЕНИЯ ВЕДОМСТВЕННЫМИ НАГРАДАМИ ФЕДЕРАЛЬНОЙ СЛУЖБЫ</w:t>
      </w:r>
    </w:p>
    <w:p w:rsidR="00F2573B" w:rsidRPr="000C3B2B" w:rsidRDefault="00F2573B" w:rsidP="00F2573B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ПО ЭКОЛОГИЧЕСКОМУ, ТЕХНОЛОГИЧЕСКОМУ И АТОМНОМУ НАДЗОРУ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1. Ведомственные награды Федеральной службы по экологическому, технологическому и атомному надзору (далее - ведомственные награды) учреждаются приказом Федеральной службы по экологическому, технологическому и атомному надзору.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2. Организацию работы по изготовлению, хранению, учету и выдаче ведомственных наград, рассмотрению и оформлению материалов к награждению ведомственными наградами, а также учету награжденных работников осуществляет подразделение по вопросам государственной службы и кадров.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3. Награждение ведомственными наградами осуществляется: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-при подведении итогов работы за год;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-при праздновании профессиональных праздников, памятных и юбилейных дат организаций;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-по указанию руководства Федеральной службы по экологическому, технологическому и атомному надзору.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Награждение может быть приурочено к юбилейным датам.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 xml:space="preserve">4. Материалы к награждению ведомственными наградами, приуроченные к празднованию профессиональных праздников, должны быть представлены в Федеральную службу по экологическому, технологическому и атомному надзору не </w:t>
      </w:r>
      <w:proofErr w:type="gramStart"/>
      <w:r w:rsidRPr="000C3B2B">
        <w:rPr>
          <w:rFonts w:ascii="Book Antiqua" w:hAnsi="Book Antiqua"/>
          <w:sz w:val="28"/>
          <w:szCs w:val="28"/>
        </w:rPr>
        <w:t>позднее</w:t>
      </w:r>
      <w:proofErr w:type="gramEnd"/>
      <w:r w:rsidRPr="000C3B2B">
        <w:rPr>
          <w:rFonts w:ascii="Book Antiqua" w:hAnsi="Book Antiqua"/>
          <w:sz w:val="28"/>
          <w:szCs w:val="28"/>
        </w:rPr>
        <w:t xml:space="preserve"> чем за три месяца до праздника, а к юбилейным, памятным датам - не позднее чем за два месяца до наступления соответствующей даты.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Последующее представление к награждению ведомственными наградами производится не ранее чем через 2 года после предыдущего награждения, в исключительных случаях решение о награждении принимается руководителем Федеральной службы по экологическому, технологическому и атомному надзору (далее - Руководитель).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 xml:space="preserve">5. </w:t>
      </w:r>
      <w:proofErr w:type="gramStart"/>
      <w:r w:rsidRPr="000C3B2B">
        <w:rPr>
          <w:rFonts w:ascii="Book Antiqua" w:hAnsi="Book Antiqua"/>
          <w:sz w:val="28"/>
          <w:szCs w:val="28"/>
        </w:rPr>
        <w:t>Ходатайствовать о награждении ведомственными наградами могут: заместители Руководителя; руководители органов исполнительной власти субъектов Российской Федерации; общественные организации независимо от форм собственности; начальники управлений центрального аппарата Ростехнадзора, по согласованию с заместителем Руководителя, курирующим соответствующие управления; руководители территориальных органов Федеральной службы по экологическому, технологическому и атомному надзору и подведомственных ей организаций по согласованию с заместителем Руководителя, курирующим соответствующее направление деятельности.</w:t>
      </w:r>
      <w:proofErr w:type="gramEnd"/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lastRenderedPageBreak/>
        <w:t>6. Для рассмотрения вопроса о награждении ведомственной наградой каждый из инициаторов ходатайства, указанный в пункте 5 настоящего Порядка, представляет на имя Руководителя следующие документы: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1) ходатайство на имя Руководителя, подписанное руководителем представляющей организации;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2) представление;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3) выписку из протокола собрания коллектива, подписанную руководителем организации, секретарем собрания и заверенную печатью.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7. Представление к награждению оформляется в соответствии с Приложением.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Представление к награждению заполняется на компьютере или пишущей машинке четким ярким шрифтом без помарок и ошибок.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В пункте 7 представления указываются наименование и дата награждения государственными и ведомственными наградами, наградами субъектов Российской Федерации, организации, в которой работает кандидат на награждение.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Сведения о трудовой деятельности заполняются в строгом соответствии с данными трудовой книжки кандидата к награждению, без сокращений и аббревиатур в наименованиях должностей и мест работы. Подписывается справка руководителем кадровой службы и заверяется кадровой печатью.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В характеристике отражаются: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 xml:space="preserve">личные заслуги </w:t>
      </w:r>
      <w:proofErr w:type="gramStart"/>
      <w:r w:rsidRPr="000C3B2B">
        <w:rPr>
          <w:rFonts w:ascii="Book Antiqua" w:hAnsi="Book Antiqua"/>
          <w:sz w:val="28"/>
          <w:szCs w:val="28"/>
        </w:rPr>
        <w:t>представляемого</w:t>
      </w:r>
      <w:proofErr w:type="gramEnd"/>
      <w:r w:rsidRPr="000C3B2B">
        <w:rPr>
          <w:rFonts w:ascii="Book Antiqua" w:hAnsi="Book Antiqua"/>
          <w:sz w:val="28"/>
          <w:szCs w:val="28"/>
        </w:rPr>
        <w:t xml:space="preserve"> к награждению;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качество выполняемой им работы и сложность исполняемых документов;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конкретные показатели в работе не менее чем за два последних года и за период текущего года в динамике;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вклад в решение задач, возложенных на Федеральную службу по экологическому, технологическому и атомному надзору;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активное участие в общественной жизни региона;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передача опыта работы молодым специалистам;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взаимодействие с федеральными органами государственной власти, органами местного самоуправления, общественными объединениями и иными органами по решению задач, стоящих перед Федеральной службой по экологическому, технологическому и атомному надзору;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 xml:space="preserve">прохождение </w:t>
      </w:r>
      <w:proofErr w:type="gramStart"/>
      <w:r w:rsidRPr="000C3B2B">
        <w:rPr>
          <w:rFonts w:ascii="Book Antiqua" w:hAnsi="Book Antiqua"/>
          <w:sz w:val="28"/>
          <w:szCs w:val="28"/>
        </w:rPr>
        <w:t>обучения по программам</w:t>
      </w:r>
      <w:proofErr w:type="gramEnd"/>
      <w:r w:rsidRPr="000C3B2B">
        <w:rPr>
          <w:rFonts w:ascii="Book Antiqua" w:hAnsi="Book Antiqua"/>
          <w:sz w:val="28"/>
          <w:szCs w:val="28"/>
        </w:rPr>
        <w:t xml:space="preserve"> повышения квалификации или профессиональной подготовки.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Представление о награждении подписывается руководителем организации, возбудившей ходатайство о награждении.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Наградные материалы, поступившие с нарушением указанных требований и сроков предоставления, возвращаются.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 xml:space="preserve">При представлении к награждению в связи с праздничными, юбилейными и памятными датами численность представляемых к награждению определяется, как правило, из расчета 0,5 - 1% от общей </w:t>
      </w:r>
      <w:proofErr w:type="gramStart"/>
      <w:r w:rsidRPr="000C3B2B">
        <w:rPr>
          <w:rFonts w:ascii="Book Antiqua" w:hAnsi="Book Antiqua"/>
          <w:sz w:val="28"/>
          <w:szCs w:val="28"/>
        </w:rPr>
        <w:t>численности</w:t>
      </w:r>
      <w:proofErr w:type="gramEnd"/>
      <w:r w:rsidRPr="000C3B2B">
        <w:rPr>
          <w:rFonts w:ascii="Book Antiqua" w:hAnsi="Book Antiqua"/>
          <w:sz w:val="28"/>
          <w:szCs w:val="28"/>
        </w:rPr>
        <w:t xml:space="preserve"> работающих в организации. Численность представляемых к </w:t>
      </w:r>
      <w:r w:rsidRPr="000C3B2B">
        <w:rPr>
          <w:rFonts w:ascii="Book Antiqua" w:hAnsi="Book Antiqua"/>
          <w:sz w:val="28"/>
          <w:szCs w:val="28"/>
        </w:rPr>
        <w:lastRenderedPageBreak/>
        <w:t>награждению предварительно согласовывается с подразделением по вопросам государственной службы и кадров.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8. Должностные лица, внесшие представления о награждении, несут персональную ответственность за достоверность представленных справок и сведений, содержащихся в представлении о награждении.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 xml:space="preserve">9. Награждение ведомственными наградами производится </w:t>
      </w:r>
      <w:bookmarkStart w:id="0" w:name="_GoBack"/>
      <w:bookmarkEnd w:id="0"/>
      <w:r w:rsidRPr="000C3B2B">
        <w:rPr>
          <w:rFonts w:ascii="Book Antiqua" w:hAnsi="Book Antiqua"/>
          <w:sz w:val="28"/>
          <w:szCs w:val="28"/>
        </w:rPr>
        <w:t>в соответствии с приказами Федеральной службы по экологическому, технологическому и атомному надзору.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10. Вручение ведомственных наград производится в торжественной обстановке Руководителем или, по его поручению, другими должностными лицами.</w:t>
      </w:r>
    </w:p>
    <w:p w:rsidR="00F2573B" w:rsidRPr="000C3B2B" w:rsidRDefault="00F2573B" w:rsidP="00F2573B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8"/>
          <w:szCs w:val="28"/>
        </w:rPr>
      </w:pPr>
      <w:r w:rsidRPr="000C3B2B">
        <w:rPr>
          <w:rFonts w:ascii="Book Antiqua" w:hAnsi="Book Antiqua"/>
          <w:sz w:val="28"/>
          <w:szCs w:val="28"/>
        </w:rPr>
        <w:t>11. Копии приказов Федеральной службы по экологическому, технологическому и атомному надзору о награждении ведомственными наградами, а также ведомственные награды и удостоверения к ним выдаются подразделением по вопросам государственной службы и кадров лицам по доверенности от организации, представившей сотрудника к награждению.</w:t>
      </w:r>
    </w:p>
    <w:p w:rsidR="001D76A8" w:rsidRPr="000C3B2B" w:rsidRDefault="000C3B2B">
      <w:pPr>
        <w:rPr>
          <w:rFonts w:ascii="Book Antiqua" w:hAnsi="Book Antiqua"/>
        </w:rPr>
      </w:pPr>
    </w:p>
    <w:sectPr w:rsidR="001D76A8" w:rsidRPr="000C3B2B" w:rsidSect="000C3B2B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3B"/>
    <w:rsid w:val="000C3B2B"/>
    <w:rsid w:val="001A1862"/>
    <w:rsid w:val="00EC0A9E"/>
    <w:rsid w:val="00F2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5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5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2</cp:revision>
  <dcterms:created xsi:type="dcterms:W3CDTF">2018-08-07T11:46:00Z</dcterms:created>
  <dcterms:modified xsi:type="dcterms:W3CDTF">2018-10-15T06:16:00Z</dcterms:modified>
</cp:coreProperties>
</file>